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E" w:rsidRPr="00300223" w:rsidRDefault="00C53E5E" w:rsidP="00686591">
      <w:pPr>
        <w:jc w:val="center"/>
        <w:rPr>
          <w:rFonts w:ascii="Times New Roman CE" w:hAnsi="Times New Roman CE"/>
          <w:b/>
        </w:rPr>
      </w:pPr>
      <w:bookmarkStart w:id="0" w:name="_GoBack"/>
      <w:bookmarkEnd w:id="0"/>
    </w:p>
    <w:p w:rsidR="00686591" w:rsidRPr="00300223" w:rsidRDefault="00686591" w:rsidP="00686591">
      <w:pPr>
        <w:jc w:val="center"/>
        <w:rPr>
          <w:rFonts w:ascii="Times New Roman CE" w:hAnsi="Times New Roman CE"/>
          <w:b/>
        </w:rPr>
      </w:pPr>
      <w:r w:rsidRPr="00300223">
        <w:rPr>
          <w:rFonts w:ascii="Times New Roman CE" w:hAnsi="Times New Roman CE"/>
          <w:b/>
        </w:rPr>
        <w:t>Oświadczenie o danych i informacjach o pojeździe niezbędnych do rej</w:t>
      </w:r>
      <w:r w:rsidR="001931E4" w:rsidRPr="00300223">
        <w:rPr>
          <w:rFonts w:ascii="Times New Roman CE" w:hAnsi="Times New Roman CE"/>
          <w:b/>
        </w:rPr>
        <w:t xml:space="preserve">estracji </w:t>
      </w:r>
      <w:r w:rsidR="001931E4" w:rsidRPr="00300223">
        <w:rPr>
          <w:rFonts w:ascii="Times New Roman CE" w:hAnsi="Times New Roman CE"/>
          <w:b/>
        </w:rPr>
        <w:br/>
        <w:t xml:space="preserve">i ewidencji pojazdów </w:t>
      </w:r>
    </w:p>
    <w:p w:rsidR="00686591" w:rsidRPr="00300223" w:rsidRDefault="00686591" w:rsidP="0069524F">
      <w:pPr>
        <w:ind w:firstLine="708"/>
        <w:jc w:val="both"/>
        <w:rPr>
          <w:rFonts w:ascii="Times New Roman CE" w:hAnsi="Times New Roman CE"/>
        </w:rPr>
      </w:pPr>
      <w:r w:rsidRPr="00300223">
        <w:rPr>
          <w:rFonts w:ascii="Times New Roman CE" w:hAnsi="Times New Roman CE"/>
        </w:rPr>
        <w:t xml:space="preserve">Oświadczam o dodatkowych, wynikających z obowiązujących na terytorium Rzeczypospolitej Polskiej przepisów, danych i informacjach o pojeździe niezbędnych do rejestracji i ewidencji, który odpowiada pod każdym względem typowi opisanemu w świadectwie </w:t>
      </w:r>
      <w:r w:rsidR="00C53E5E" w:rsidRPr="00300223">
        <w:rPr>
          <w:rFonts w:ascii="Times New Roman CE" w:hAnsi="Times New Roman CE"/>
        </w:rPr>
        <w:t xml:space="preserve">zgodności </w:t>
      </w:r>
      <w:r w:rsidRPr="00300223">
        <w:rPr>
          <w:rFonts w:ascii="Times New Roman CE" w:hAnsi="Times New Roman CE"/>
        </w:rPr>
        <w:t xml:space="preserve"> WE pojazdu nr…</w:t>
      </w:r>
      <w:r w:rsidR="0069524F" w:rsidRPr="00300223">
        <w:rPr>
          <w:rFonts w:ascii="Times New Roman CE" w:hAnsi="Times New Roman CE"/>
        </w:rPr>
        <w:t>…</w:t>
      </w:r>
      <w:r w:rsidR="00C53E5E" w:rsidRPr="00300223">
        <w:rPr>
          <w:rFonts w:ascii="Times New Roman CE" w:hAnsi="Times New Roman CE"/>
        </w:rPr>
        <w:t>..</w:t>
      </w:r>
      <w:r w:rsidR="0069524F" w:rsidRPr="00300223">
        <w:rPr>
          <w:rFonts w:ascii="Times New Roman CE" w:hAnsi="Times New Roman CE"/>
        </w:rPr>
        <w:t>.</w:t>
      </w:r>
      <w:r w:rsidRPr="00300223">
        <w:rPr>
          <w:rFonts w:ascii="Times New Roman CE" w:hAnsi="Times New Roman CE"/>
        </w:rPr>
        <w:t>.. z dnia…</w:t>
      </w:r>
      <w:r w:rsidR="0069524F" w:rsidRPr="00300223">
        <w:rPr>
          <w:rFonts w:ascii="Times New Roman CE" w:hAnsi="Times New Roman CE"/>
        </w:rPr>
        <w:t>.…</w:t>
      </w:r>
      <w:r w:rsidR="00C53E5E" w:rsidRPr="00300223">
        <w:rPr>
          <w:rFonts w:ascii="Times New Roman CE" w:hAnsi="Times New Roman CE"/>
        </w:rPr>
        <w:t>……</w:t>
      </w:r>
      <w:r w:rsidR="0069524F" w:rsidRPr="00300223">
        <w:rPr>
          <w:rFonts w:ascii="Times New Roman CE" w:hAnsi="Times New Roman CE"/>
        </w:rPr>
        <w:t>..</w:t>
      </w:r>
      <w:r w:rsidR="00C53E5E" w:rsidRPr="00300223">
        <w:rPr>
          <w:rFonts w:ascii="Times New Roman CE" w:hAnsi="Times New Roman CE"/>
        </w:rPr>
        <w:t>…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6"/>
        <w:gridCol w:w="5286"/>
        <w:gridCol w:w="3368"/>
      </w:tblGrid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center"/>
              <w:rPr>
                <w:rFonts w:ascii="Times New Roman CE" w:hAnsi="Times New Roman CE"/>
                <w:b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b/>
                <w:sz w:val="21"/>
                <w:szCs w:val="21"/>
              </w:rPr>
              <w:t>Lp.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center"/>
              <w:rPr>
                <w:rFonts w:ascii="Times New Roman CE" w:hAnsi="Times New Roman CE"/>
                <w:b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b/>
                <w:sz w:val="21"/>
                <w:szCs w:val="21"/>
              </w:rPr>
              <w:t>Dane i informacje o pojeździe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center"/>
              <w:rPr>
                <w:rFonts w:ascii="Times New Roman CE" w:hAnsi="Times New Roman CE"/>
                <w:b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b/>
                <w:sz w:val="21"/>
                <w:szCs w:val="21"/>
              </w:rPr>
              <w:t>Wyszczególnienie</w:t>
            </w: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1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Numer nadwozia/podwozia/ramy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2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Rodzaj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3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Podrodzaj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4</w:t>
            </w:r>
          </w:p>
        </w:tc>
        <w:tc>
          <w:tcPr>
            <w:tcW w:w="5286" w:type="dxa"/>
            <w:vAlign w:val="center"/>
          </w:tcPr>
          <w:p w:rsidR="00686591" w:rsidRPr="00300223" w:rsidRDefault="001931E4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Przeznaczenie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5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Rok produkcji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6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Masa własna [kg]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7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Dopuszczalna ładowność [kg]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8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Największy dopuszczalny nacisk osi [</w:t>
            </w:r>
            <w:proofErr w:type="spellStart"/>
            <w:r w:rsidRPr="00300223">
              <w:rPr>
                <w:rFonts w:ascii="Times New Roman CE" w:hAnsi="Times New Roman CE"/>
                <w:sz w:val="21"/>
                <w:szCs w:val="21"/>
              </w:rPr>
              <w:t>kN</w:t>
            </w:r>
            <w:proofErr w:type="spellEnd"/>
            <w:r w:rsidRPr="00300223">
              <w:rPr>
                <w:rFonts w:ascii="Times New Roman CE" w:hAnsi="Times New Roman CE"/>
                <w:sz w:val="21"/>
                <w:szCs w:val="21"/>
              </w:rPr>
              <w:t>]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9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Dopuszczalna masa całkowita pojazdu [kg]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10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Dopuszczalna masa całkowita zespołu pojazdów [kg]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11</w:t>
            </w:r>
          </w:p>
        </w:tc>
        <w:tc>
          <w:tcPr>
            <w:tcW w:w="528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Maksymalna masa całkowita przyczepy z hamulcem [kg]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  <w:tr w:rsidR="00686591" w:rsidRPr="00300223" w:rsidTr="00300223">
        <w:tc>
          <w:tcPr>
            <w:tcW w:w="526" w:type="dxa"/>
            <w:vAlign w:val="center"/>
          </w:tcPr>
          <w:p w:rsidR="00686591" w:rsidRPr="00300223" w:rsidRDefault="00686591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12</w:t>
            </w:r>
          </w:p>
        </w:tc>
        <w:tc>
          <w:tcPr>
            <w:tcW w:w="5286" w:type="dxa"/>
            <w:vAlign w:val="center"/>
          </w:tcPr>
          <w:p w:rsidR="00686591" w:rsidRPr="00300223" w:rsidRDefault="001931E4" w:rsidP="00EE4549">
            <w:pPr>
              <w:spacing w:line="480" w:lineRule="auto"/>
              <w:rPr>
                <w:rFonts w:ascii="Times New Roman CE" w:hAnsi="Times New Roman CE"/>
                <w:sz w:val="21"/>
                <w:szCs w:val="21"/>
              </w:rPr>
            </w:pPr>
            <w:r w:rsidRPr="00300223">
              <w:rPr>
                <w:rFonts w:ascii="Times New Roman CE" w:hAnsi="Times New Roman CE"/>
                <w:sz w:val="21"/>
                <w:szCs w:val="21"/>
              </w:rPr>
              <w:t>Inne</w:t>
            </w:r>
            <w:r w:rsidR="00C53E5E" w:rsidRPr="00300223">
              <w:rPr>
                <w:rFonts w:ascii="Times New Roman CE" w:hAnsi="Times New Roman CE"/>
                <w:sz w:val="21"/>
                <w:szCs w:val="21"/>
              </w:rPr>
              <w:t>*</w:t>
            </w:r>
          </w:p>
        </w:tc>
        <w:tc>
          <w:tcPr>
            <w:tcW w:w="3368" w:type="dxa"/>
            <w:vAlign w:val="center"/>
          </w:tcPr>
          <w:p w:rsidR="00686591" w:rsidRPr="00300223" w:rsidRDefault="00686591" w:rsidP="00DB1B21">
            <w:pPr>
              <w:spacing w:line="480" w:lineRule="auto"/>
              <w:jc w:val="both"/>
              <w:rPr>
                <w:rFonts w:ascii="Times New Roman CE" w:hAnsi="Times New Roman CE"/>
                <w:sz w:val="21"/>
                <w:szCs w:val="21"/>
              </w:rPr>
            </w:pPr>
          </w:p>
        </w:tc>
      </w:tr>
    </w:tbl>
    <w:p w:rsidR="009A7B60" w:rsidRPr="00300223" w:rsidRDefault="009A7B60" w:rsidP="009A7B60">
      <w:pPr>
        <w:spacing w:after="0"/>
        <w:rPr>
          <w:rFonts w:ascii="Times New Roman CE" w:hAnsi="Times New Roman CE"/>
          <w:sz w:val="20"/>
          <w:szCs w:val="20"/>
        </w:rPr>
      </w:pPr>
      <w:r w:rsidRPr="00300223">
        <w:rPr>
          <w:rFonts w:ascii="Times New Roman CE" w:hAnsi="Times New Roman CE"/>
          <w:sz w:val="20"/>
          <w:szCs w:val="20"/>
        </w:rPr>
        <w:t>*  dotyczy innych danych i informacji uznanych za istotne przez producenta pojazdu</w:t>
      </w:r>
    </w:p>
    <w:p w:rsidR="00686591" w:rsidRDefault="00686591" w:rsidP="00686591">
      <w:pPr>
        <w:jc w:val="both"/>
        <w:rPr>
          <w:rFonts w:ascii="Times New Roman CE" w:hAnsi="Times New Roman CE"/>
        </w:rPr>
      </w:pPr>
    </w:p>
    <w:p w:rsidR="00300223" w:rsidRDefault="00300223" w:rsidP="00686591">
      <w:pPr>
        <w:jc w:val="both"/>
        <w:rPr>
          <w:rFonts w:ascii="Times New Roman CE" w:hAnsi="Times New Roman CE"/>
        </w:rPr>
      </w:pPr>
    </w:p>
    <w:p w:rsidR="00300223" w:rsidRPr="00300223" w:rsidRDefault="00300223" w:rsidP="00686591">
      <w:pPr>
        <w:jc w:val="both"/>
        <w:rPr>
          <w:rFonts w:ascii="Times New Roman CE" w:hAnsi="Times New Roman CE"/>
        </w:rPr>
      </w:pPr>
    </w:p>
    <w:p w:rsidR="009A7B60" w:rsidRPr="00300223" w:rsidRDefault="009A7B60" w:rsidP="0069524F">
      <w:pPr>
        <w:spacing w:after="0"/>
        <w:jc w:val="center"/>
        <w:rPr>
          <w:rFonts w:ascii="Times New Roman CE" w:hAnsi="Times New Roman CE"/>
        </w:rPr>
      </w:pPr>
    </w:p>
    <w:p w:rsidR="009A7B60" w:rsidRPr="00300223" w:rsidRDefault="00300223" w:rsidP="009A7B60">
      <w:pPr>
        <w:spacing w:after="0"/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…………………………………………… </w:t>
      </w:r>
      <w:r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ab/>
        <w:t>……………………………………………</w:t>
      </w:r>
      <w:r>
        <w:rPr>
          <w:rFonts w:ascii="Times New Roman CE" w:hAnsi="Times New Roman CE"/>
        </w:rPr>
        <w:tab/>
        <w:t>/data i miejscowość/</w:t>
      </w:r>
      <w:r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ab/>
        <w:t>/czytelny podpis/</w:t>
      </w:r>
    </w:p>
    <w:p w:rsidR="0069524F" w:rsidRPr="00300223" w:rsidRDefault="009A7B60" w:rsidP="009A7B60">
      <w:pPr>
        <w:spacing w:after="0"/>
        <w:ind w:left="1416"/>
        <w:rPr>
          <w:rFonts w:ascii="Times New Roman CE" w:hAnsi="Times New Roman CE"/>
        </w:rPr>
      </w:pPr>
      <w:r w:rsidRPr="00300223">
        <w:rPr>
          <w:rFonts w:ascii="Times New Roman CE" w:hAnsi="Times New Roman CE"/>
        </w:rPr>
        <w:t xml:space="preserve">    </w:t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</w:r>
    </w:p>
    <w:p w:rsidR="0069524F" w:rsidRPr="00300223" w:rsidRDefault="0069524F" w:rsidP="009A7B60">
      <w:pPr>
        <w:spacing w:after="0"/>
        <w:ind w:left="1416"/>
        <w:rPr>
          <w:rFonts w:ascii="Times New Roman CE" w:hAnsi="Times New Roman CE"/>
        </w:rPr>
      </w:pPr>
      <w:r w:rsidRPr="00300223">
        <w:rPr>
          <w:rFonts w:ascii="Times New Roman CE" w:hAnsi="Times New Roman CE"/>
        </w:rPr>
        <w:t xml:space="preserve">   </w:t>
      </w:r>
      <w:r w:rsidR="009A7B60" w:rsidRPr="00300223">
        <w:rPr>
          <w:rFonts w:ascii="Times New Roman CE" w:hAnsi="Times New Roman CE"/>
        </w:rPr>
        <w:tab/>
      </w:r>
      <w:r w:rsidR="009A7B60" w:rsidRPr="00300223">
        <w:rPr>
          <w:rFonts w:ascii="Times New Roman CE" w:hAnsi="Times New Roman CE"/>
        </w:rPr>
        <w:tab/>
      </w:r>
      <w:r w:rsidR="009A7B60" w:rsidRPr="00300223">
        <w:rPr>
          <w:rFonts w:ascii="Times New Roman CE" w:hAnsi="Times New Roman CE"/>
        </w:rPr>
        <w:tab/>
      </w:r>
      <w:r w:rsidR="009A7B60" w:rsidRPr="00300223">
        <w:rPr>
          <w:rFonts w:ascii="Times New Roman CE" w:hAnsi="Times New Roman CE"/>
        </w:rPr>
        <w:tab/>
      </w:r>
      <w:r w:rsidR="009A7B60" w:rsidRPr="00300223">
        <w:rPr>
          <w:rFonts w:ascii="Times New Roman CE" w:hAnsi="Times New Roman CE"/>
        </w:rPr>
        <w:tab/>
      </w:r>
      <w:r w:rsidR="009A7B60" w:rsidRPr="00300223">
        <w:rPr>
          <w:rFonts w:ascii="Times New Roman CE" w:hAnsi="Times New Roman CE"/>
        </w:rPr>
        <w:tab/>
      </w:r>
      <w:r w:rsidR="009A7B60"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 xml:space="preserve">  </w:t>
      </w:r>
      <w:r w:rsidR="009A7B60" w:rsidRPr="00300223">
        <w:rPr>
          <w:rFonts w:ascii="Times New Roman CE" w:hAnsi="Times New Roman CE"/>
        </w:rPr>
        <w:tab/>
      </w:r>
      <w:r w:rsidR="009A7B60" w:rsidRPr="00300223">
        <w:rPr>
          <w:rFonts w:ascii="Times New Roman CE" w:hAnsi="Times New Roman CE"/>
        </w:rPr>
        <w:tab/>
      </w:r>
      <w:r w:rsidRPr="00300223">
        <w:rPr>
          <w:rFonts w:ascii="Times New Roman CE" w:hAnsi="Times New Roman CE"/>
        </w:rPr>
        <w:tab/>
        <w:t xml:space="preserve">   </w:t>
      </w:r>
      <w:r w:rsidR="009A7B60" w:rsidRPr="00300223">
        <w:rPr>
          <w:rFonts w:ascii="Times New Roman CE" w:hAnsi="Times New Roman CE"/>
        </w:rPr>
        <w:t xml:space="preserve">                             </w:t>
      </w:r>
    </w:p>
    <w:p w:rsidR="0069524F" w:rsidRPr="00300223" w:rsidRDefault="0069524F" w:rsidP="0069524F">
      <w:pPr>
        <w:spacing w:after="0"/>
        <w:rPr>
          <w:rFonts w:ascii="Times New Roman CE" w:hAnsi="Times New Roman CE"/>
        </w:rPr>
      </w:pPr>
    </w:p>
    <w:sectPr w:rsidR="0069524F" w:rsidRPr="00300223" w:rsidSect="0069524F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A0" w:rsidRDefault="00BF1EA0" w:rsidP="009A7B60">
      <w:pPr>
        <w:spacing w:after="0" w:line="240" w:lineRule="auto"/>
      </w:pPr>
      <w:r>
        <w:separator/>
      </w:r>
    </w:p>
  </w:endnote>
  <w:endnote w:type="continuationSeparator" w:id="0">
    <w:p w:rsidR="00BF1EA0" w:rsidRDefault="00BF1EA0" w:rsidP="009A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60" w:rsidRDefault="009A7B60" w:rsidP="009A7B60">
    <w:pPr>
      <w:pStyle w:val="Stopka"/>
      <w:jc w:val="both"/>
    </w:pPr>
    <w:r w:rsidRPr="00AC3B57">
      <w:rPr>
        <w:i/>
        <w:sz w:val="18"/>
        <w:szCs w:val="18"/>
      </w:rPr>
      <w:t>Administratorem danych o</w:t>
    </w:r>
    <w:r w:rsidR="00300223">
      <w:rPr>
        <w:i/>
        <w:sz w:val="18"/>
        <w:szCs w:val="18"/>
      </w:rPr>
      <w:t>sobowych jest Fundacja im. Brata Alberta</w:t>
    </w:r>
    <w:r w:rsidRPr="00AC3B57">
      <w:rPr>
        <w:i/>
        <w:sz w:val="18"/>
        <w:szCs w:val="18"/>
      </w:rPr>
      <w:t xml:space="preserve">. Dane przetwarzane są w celu realizacji czynności urzędowych. Masz prawo do dostępu, sprostowania, ograniczenia przetwarzania danych. Więcej informacji znajdziesz </w:t>
    </w:r>
    <w:r w:rsidR="00300223">
      <w:rPr>
        <w:i/>
        <w:sz w:val="18"/>
        <w:szCs w:val="18"/>
      </w:rPr>
      <w:br/>
    </w:r>
    <w:r w:rsidRPr="00AC3B57">
      <w:rPr>
        <w:i/>
        <w:sz w:val="18"/>
        <w:szCs w:val="18"/>
      </w:rPr>
      <w:t xml:space="preserve">na stronie </w:t>
    </w:r>
    <w:hyperlink r:id="rId1" w:history="1">
      <w:r w:rsidR="00300223" w:rsidRPr="001D4C78">
        <w:rPr>
          <w:rStyle w:val="Hipercze"/>
          <w:i/>
          <w:sz w:val="18"/>
          <w:szCs w:val="18"/>
        </w:rPr>
        <w:t>www.karczemka.org.pl</w:t>
      </w:r>
    </w:hyperlink>
    <w:r w:rsidR="00300223">
      <w:rPr>
        <w:i/>
        <w:sz w:val="18"/>
        <w:szCs w:val="18"/>
      </w:rPr>
      <w:t xml:space="preserve">  - zakładka /polityka prywatności/ oraz </w:t>
    </w:r>
    <w:hyperlink r:id="rId2" w:history="1">
      <w:r w:rsidR="00300223" w:rsidRPr="001D4C78">
        <w:rPr>
          <w:rStyle w:val="Hipercze"/>
          <w:i/>
          <w:sz w:val="18"/>
          <w:szCs w:val="18"/>
        </w:rPr>
        <w:t>www.labert.krakow.pl</w:t>
      </w:r>
    </w:hyperlink>
    <w:r w:rsidR="00300223">
      <w:rPr>
        <w:i/>
        <w:sz w:val="18"/>
        <w:szCs w:val="18"/>
      </w:rPr>
      <w:t xml:space="preserve">  - zakładka /Fundacja/Polityka prywatności/.</w:t>
    </w:r>
  </w:p>
  <w:p w:rsidR="009A7B60" w:rsidRDefault="009A7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A0" w:rsidRDefault="00BF1EA0" w:rsidP="009A7B60">
      <w:pPr>
        <w:spacing w:after="0" w:line="240" w:lineRule="auto"/>
      </w:pPr>
      <w:r>
        <w:separator/>
      </w:r>
    </w:p>
  </w:footnote>
  <w:footnote w:type="continuationSeparator" w:id="0">
    <w:p w:rsidR="00BF1EA0" w:rsidRDefault="00BF1EA0" w:rsidP="009A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223" w:rsidRDefault="00300223">
    <w:pPr>
      <w:pStyle w:val="Nagwek"/>
    </w:pPr>
    <w:r w:rsidRPr="00300223">
      <w:t>Ozn. spr. Samochód dla WTZ Karczemka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591"/>
    <w:rsid w:val="001931E4"/>
    <w:rsid w:val="001F4AFA"/>
    <w:rsid w:val="00300223"/>
    <w:rsid w:val="003C2254"/>
    <w:rsid w:val="00596D09"/>
    <w:rsid w:val="005D6B37"/>
    <w:rsid w:val="006535B6"/>
    <w:rsid w:val="00686591"/>
    <w:rsid w:val="0069524F"/>
    <w:rsid w:val="0079049A"/>
    <w:rsid w:val="008E2EA5"/>
    <w:rsid w:val="009A7B60"/>
    <w:rsid w:val="009F0A12"/>
    <w:rsid w:val="00A8497B"/>
    <w:rsid w:val="00BF1EA0"/>
    <w:rsid w:val="00C27483"/>
    <w:rsid w:val="00C53E5E"/>
    <w:rsid w:val="00C81856"/>
    <w:rsid w:val="00CC5DB0"/>
    <w:rsid w:val="00D544FC"/>
    <w:rsid w:val="00D60131"/>
    <w:rsid w:val="00DB1B21"/>
    <w:rsid w:val="00E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60"/>
  </w:style>
  <w:style w:type="paragraph" w:styleId="Stopka">
    <w:name w:val="footer"/>
    <w:basedOn w:val="Normalny"/>
    <w:link w:val="Stopka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60"/>
  </w:style>
  <w:style w:type="character" w:styleId="Hipercze">
    <w:name w:val="Hyperlink"/>
    <w:basedOn w:val="Domylnaczcionkaakapitu"/>
    <w:uiPriority w:val="99"/>
    <w:unhideWhenUsed/>
    <w:rsid w:val="009A7B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6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B60"/>
  </w:style>
  <w:style w:type="paragraph" w:styleId="Stopka">
    <w:name w:val="footer"/>
    <w:basedOn w:val="Normalny"/>
    <w:link w:val="StopkaZnak"/>
    <w:uiPriority w:val="99"/>
    <w:unhideWhenUsed/>
    <w:rsid w:val="009A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B60"/>
  </w:style>
  <w:style w:type="character" w:styleId="Hipercze">
    <w:name w:val="Hyperlink"/>
    <w:basedOn w:val="Domylnaczcionkaakapitu"/>
    <w:uiPriority w:val="99"/>
    <w:unhideWhenUsed/>
    <w:rsid w:val="009A7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bert.krakow.pl" TargetMode="External"/><Relationship Id="rId1" Type="http://schemas.openxmlformats.org/officeDocument/2006/relationships/hyperlink" Target="http://www.karczemk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A30CE-8EF5-475A-9A4B-8D2E5CB9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ktorzewska</dc:creator>
  <cp:lastModifiedBy>ASM</cp:lastModifiedBy>
  <cp:revision>2</cp:revision>
  <cp:lastPrinted>2018-11-08T12:17:00Z</cp:lastPrinted>
  <dcterms:created xsi:type="dcterms:W3CDTF">2019-09-11T10:42:00Z</dcterms:created>
  <dcterms:modified xsi:type="dcterms:W3CDTF">2019-09-11T10:42:00Z</dcterms:modified>
</cp:coreProperties>
</file>